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1CC4" w14:textId="77777777" w:rsidR="000A618D" w:rsidRDefault="000A618D"/>
    <w:p w14:paraId="71174D5D" w14:textId="4E9966D3" w:rsidR="000A618D" w:rsidRDefault="00000000">
      <w:r>
        <w:t>Accessibility at the Workplace Relations Commission</w:t>
      </w:r>
      <w:r w:rsidR="003352BA">
        <w:t xml:space="preserve"> – Support for people with disabilities.</w:t>
      </w:r>
    </w:p>
    <w:p w14:paraId="25FFD189" w14:textId="77777777" w:rsidR="000A618D" w:rsidRDefault="000A618D"/>
    <w:p w14:paraId="62164C36" w14:textId="77777777" w:rsidR="000A618D" w:rsidRDefault="00000000">
      <w:r>
        <w:t>Our Commitment</w:t>
      </w:r>
    </w:p>
    <w:p w14:paraId="0C768C7C" w14:textId="77777777" w:rsidR="000A618D" w:rsidRDefault="00000000">
      <w:r>
        <w:t>The Workplace Relations Commission (WRC) is committed to providing information and services that are fully accessible to all of our customers. If you have a disability and need help to access our information, buildings or processes, we will do our best to support you.</w:t>
      </w:r>
    </w:p>
    <w:p w14:paraId="3AF834DC" w14:textId="2AD84BE1" w:rsidR="000A618D" w:rsidRDefault="00000000">
      <w:r>
        <w:t xml:space="preserve">Information on accessibility is also contained in the WRC </w:t>
      </w:r>
      <w:hyperlink r:id="rId6" w:history="1">
        <w:r w:rsidR="00552DD3" w:rsidRPr="00552DD3">
          <w:rPr>
            <w:rStyle w:val="Hyperlink"/>
          </w:rPr>
          <w:t>Customer Service Charter - Workplace Relations Commission</w:t>
        </w:r>
      </w:hyperlink>
      <w:r>
        <w:t>.</w:t>
      </w:r>
    </w:p>
    <w:p w14:paraId="5F109E28" w14:textId="77777777" w:rsidR="000A618D" w:rsidRDefault="000A618D"/>
    <w:p w14:paraId="1B905440" w14:textId="77777777" w:rsidR="000A618D" w:rsidRDefault="00000000">
      <w:r>
        <w:t>Accessibility Assistance at the WRC</w:t>
      </w:r>
    </w:p>
    <w:p w14:paraId="0AFCEE6D" w14:textId="77777777" w:rsidR="000A618D" w:rsidRDefault="000A618D"/>
    <w:p w14:paraId="2453708A" w14:textId="77777777" w:rsidR="000A618D" w:rsidRDefault="00000000">
      <w:r>
        <w:t>Access Officers</w:t>
      </w:r>
    </w:p>
    <w:p w14:paraId="301126AA" w14:textId="77777777" w:rsidR="000A618D" w:rsidRDefault="00000000">
      <w:r>
        <w:t>The WRC has Access Officers who help people with disabilities to use our services. They can:</w:t>
      </w:r>
    </w:p>
    <w:p w14:paraId="1D051B01" w14:textId="77777777" w:rsidR="000A618D" w:rsidRDefault="00000000">
      <w:pPr>
        <w:pStyle w:val="ListBullet"/>
      </w:pPr>
      <w:r>
        <w:t>Give information about accessibility</w:t>
      </w:r>
    </w:p>
    <w:p w14:paraId="67E9C7A2" w14:textId="77777777" w:rsidR="000A618D" w:rsidRDefault="00000000">
      <w:pPr>
        <w:pStyle w:val="ListBullet"/>
      </w:pPr>
      <w:r>
        <w:t>Help arrange reasonable accommodations</w:t>
      </w:r>
    </w:p>
    <w:p w14:paraId="0E9C7CA1" w14:textId="77777777" w:rsidR="000A618D" w:rsidRDefault="00000000">
      <w:pPr>
        <w:pStyle w:val="ListBullet"/>
      </w:pPr>
      <w:r>
        <w:t>Provide publications in accessible formats (e.g., large print, braille, audio)</w:t>
      </w:r>
    </w:p>
    <w:p w14:paraId="2465D9BF" w14:textId="77777777" w:rsidR="000A618D" w:rsidRDefault="00000000">
      <w:pPr>
        <w:pStyle w:val="ListBullet"/>
      </w:pPr>
      <w:r>
        <w:t>Explain how to access WRC buildings and services</w:t>
      </w:r>
    </w:p>
    <w:p w14:paraId="725F4322" w14:textId="77777777" w:rsidR="000A618D" w:rsidRDefault="00000000">
      <w:pPr>
        <w:pStyle w:val="ListBullet"/>
      </w:pPr>
      <w:r>
        <w:t>Pass on information about your accessibility needs to WRC staff</w:t>
      </w:r>
    </w:p>
    <w:p w14:paraId="4B9F6BE2" w14:textId="77777777" w:rsidR="000A618D" w:rsidRDefault="000A618D"/>
    <w:p w14:paraId="3DFA92BF" w14:textId="77777777" w:rsidR="000A618D" w:rsidRDefault="00000000">
      <w:r>
        <w:t>Contact Our Access Officer</w:t>
      </w:r>
    </w:p>
    <w:p w14:paraId="50DC7477" w14:textId="77777777" w:rsidR="000A618D" w:rsidRDefault="00000000">
      <w:r>
        <w:t>Alan Barron, Access Officer</w:t>
      </w:r>
    </w:p>
    <w:p w14:paraId="346CD338" w14:textId="77777777" w:rsidR="000A618D" w:rsidRDefault="00000000">
      <w:r>
        <w:t>Workplace Relations Commission</w:t>
      </w:r>
    </w:p>
    <w:p w14:paraId="4DEFEAF4" w14:textId="77777777" w:rsidR="000A618D" w:rsidRDefault="00000000">
      <w:r>
        <w:t>Lansdowne House, Lansdowne Road</w:t>
      </w:r>
    </w:p>
    <w:p w14:paraId="081563CB" w14:textId="77777777" w:rsidR="000A618D" w:rsidRDefault="00000000">
      <w:r>
        <w:t>Dublin 4, D04 A3A8</w:t>
      </w:r>
    </w:p>
    <w:p w14:paraId="37A20B5C" w14:textId="77777777" w:rsidR="000A618D" w:rsidRDefault="00000000">
      <w:r>
        <w:t>Lo Call: 0818 80 80 90</w:t>
      </w:r>
    </w:p>
    <w:p w14:paraId="5E9A8D21" w14:textId="74211F39" w:rsidR="000A618D" w:rsidRDefault="00000000">
      <w:r>
        <w:t xml:space="preserve">Email: </w:t>
      </w:r>
      <w:hyperlink r:id="rId7" w:history="1">
        <w:r w:rsidR="005A70C9" w:rsidRPr="003C6AD2">
          <w:rPr>
            <w:rStyle w:val="Hyperlink"/>
          </w:rPr>
          <w:t>customerservice@workplacerelations.ie</w:t>
        </w:r>
      </w:hyperlink>
      <w:r w:rsidR="005A70C9">
        <w:t xml:space="preserve"> </w:t>
      </w:r>
    </w:p>
    <w:p w14:paraId="6A251A7B" w14:textId="77777777" w:rsidR="000A618D" w:rsidRDefault="000A618D"/>
    <w:p w14:paraId="2C75C550" w14:textId="77777777" w:rsidR="000A618D" w:rsidRDefault="00000000">
      <w:r>
        <w:lastRenderedPageBreak/>
        <w:t>What the WRC Cannot Do</w:t>
      </w:r>
    </w:p>
    <w:p w14:paraId="3D1F65BB" w14:textId="77777777" w:rsidR="000A618D" w:rsidRDefault="00000000">
      <w:r>
        <w:t>The WRC must stay completely impartial during hearings. Because of this, the WRC cannot:</w:t>
      </w:r>
    </w:p>
    <w:p w14:paraId="788E7E56" w14:textId="77777777" w:rsidR="000A618D" w:rsidRDefault="00000000">
      <w:pPr>
        <w:pStyle w:val="ListBullet"/>
      </w:pPr>
      <w:r>
        <w:t>Provide someone to sit with you during your hearing to explain legal terms or advise you</w:t>
      </w:r>
    </w:p>
    <w:p w14:paraId="0D91AD6B" w14:textId="77777777" w:rsidR="000A618D" w:rsidRDefault="00000000">
      <w:pPr>
        <w:pStyle w:val="ListBullet"/>
      </w:pPr>
      <w:r>
        <w:t>Give help that could be seen as supporting one side in a case</w:t>
      </w:r>
    </w:p>
    <w:p w14:paraId="28B6A53C" w14:textId="77777777" w:rsidR="000A618D" w:rsidRDefault="00000000">
      <w:pPr>
        <w:pStyle w:val="ListBullet"/>
      </w:pPr>
      <w:r>
        <w:t>Provide someone to interpret or simplify what is said during the hearing</w:t>
      </w:r>
    </w:p>
    <w:p w14:paraId="01EDAD97" w14:textId="77777777" w:rsidR="000A618D" w:rsidRDefault="000A618D"/>
    <w:p w14:paraId="186535F2" w14:textId="3E217B33" w:rsidR="00552DD3" w:rsidRPr="00552DD3" w:rsidRDefault="00552DD3" w:rsidP="00552DD3">
      <w:pPr>
        <w:rPr>
          <w:lang w:val="en-IE"/>
        </w:rPr>
      </w:pPr>
      <w:r w:rsidRPr="00552DD3">
        <w:rPr>
          <w:lang w:val="en-IE"/>
        </w:rPr>
        <w:t>Interpreters (such as ISL or foreign-language interpreters)</w:t>
      </w:r>
      <w:r>
        <w:rPr>
          <w:lang w:val="en-IE"/>
        </w:rPr>
        <w:t>, which may be provided by the WRC</w:t>
      </w:r>
      <w:r w:rsidRPr="00552DD3">
        <w:rPr>
          <w:lang w:val="en-IE"/>
        </w:rPr>
        <w:t xml:space="preserve"> only translate what is said word for word.</w:t>
      </w:r>
      <w:r>
        <w:rPr>
          <w:lang w:val="en-IE"/>
        </w:rPr>
        <w:t xml:space="preserve"> </w:t>
      </w:r>
      <w:r w:rsidRPr="00552DD3">
        <w:rPr>
          <w:lang w:val="en-IE"/>
        </w:rPr>
        <w:t xml:space="preserve">They do </w:t>
      </w:r>
      <w:r w:rsidRPr="00552DD3">
        <w:rPr>
          <w:b/>
          <w:bCs/>
          <w:lang w:val="en-IE"/>
        </w:rPr>
        <w:t>not</w:t>
      </w:r>
      <w:r w:rsidRPr="00552DD3">
        <w:rPr>
          <w:lang w:val="en-IE"/>
        </w:rPr>
        <w:t xml:space="preserve"> explain, advise or change the meaning.</w:t>
      </w:r>
    </w:p>
    <w:p w14:paraId="004D7C98" w14:textId="77777777" w:rsidR="000A618D" w:rsidRDefault="00000000">
      <w:r>
        <w:t>Supports You May Bring Yourself</w:t>
      </w:r>
    </w:p>
    <w:p w14:paraId="37B174DD" w14:textId="77777777" w:rsidR="000A618D" w:rsidRDefault="00000000">
      <w:r>
        <w:t>You may bring:</w:t>
      </w:r>
    </w:p>
    <w:p w14:paraId="2DDD0B1E" w14:textId="77777777" w:rsidR="000A618D" w:rsidRDefault="00000000">
      <w:pPr>
        <w:pStyle w:val="ListBullet"/>
      </w:pPr>
      <w:r>
        <w:t>A trusted friend or family member</w:t>
      </w:r>
    </w:p>
    <w:p w14:paraId="1400550B" w14:textId="77777777" w:rsidR="000A618D" w:rsidRDefault="00000000">
      <w:pPr>
        <w:pStyle w:val="ListBullet"/>
      </w:pPr>
      <w:r>
        <w:t>An advocate</w:t>
      </w:r>
    </w:p>
    <w:p w14:paraId="6BCB43FC" w14:textId="77777777" w:rsidR="000A618D" w:rsidRDefault="00000000">
      <w:pPr>
        <w:pStyle w:val="ListBullet"/>
      </w:pPr>
      <w:r>
        <w:t>A support person</w:t>
      </w:r>
    </w:p>
    <w:p w14:paraId="6FFC1534" w14:textId="77777777" w:rsidR="000A618D" w:rsidRDefault="00000000">
      <w:pPr>
        <w:pStyle w:val="ListBullet"/>
      </w:pPr>
      <w:r>
        <w:t>A representative</w:t>
      </w:r>
    </w:p>
    <w:p w14:paraId="34C65311" w14:textId="77777777" w:rsidR="000A618D" w:rsidRDefault="000A618D"/>
    <w:p w14:paraId="376D91A9" w14:textId="1318E883" w:rsidR="000A618D" w:rsidRDefault="00000000">
      <w:r>
        <w:t>If plain language or extra time would help, the Adjudication Officer can be informed</w:t>
      </w:r>
      <w:r w:rsidR="00552DD3">
        <w:t xml:space="preserve"> before the hearing</w:t>
      </w:r>
      <w:r>
        <w:t>.</w:t>
      </w:r>
    </w:p>
    <w:p w14:paraId="0179DC1C" w14:textId="77777777" w:rsidR="000A618D" w:rsidRDefault="000A618D"/>
    <w:p w14:paraId="3AFDDE3C" w14:textId="77777777" w:rsidR="000A618D" w:rsidRDefault="00000000">
      <w:r>
        <w:t>If You Need Other Accommodations</w:t>
      </w:r>
    </w:p>
    <w:p w14:paraId="38438940" w14:textId="77777777" w:rsidR="000A618D" w:rsidRDefault="00000000">
      <w:r>
        <w:t>If there is something else that would help you take part, please let us know. We will consider any reasonable accommodation.</w:t>
      </w:r>
    </w:p>
    <w:p w14:paraId="11F53F4F" w14:textId="77777777" w:rsidR="000A618D" w:rsidRDefault="000A618D"/>
    <w:p w14:paraId="088A7220" w14:textId="77777777" w:rsidR="000A618D" w:rsidRDefault="00000000">
      <w:r>
        <w:t>Publications in Accessible Formats</w:t>
      </w:r>
    </w:p>
    <w:p w14:paraId="4248E07C" w14:textId="77777777" w:rsidR="000A618D" w:rsidRDefault="00000000">
      <w:r>
        <w:t>We are developing publications in large print, Braille and audio.</w:t>
      </w:r>
    </w:p>
    <w:p w14:paraId="00D8CAFE" w14:textId="77777777" w:rsidR="000A618D" w:rsidRDefault="000A618D"/>
    <w:p w14:paraId="17F032DD" w14:textId="77777777" w:rsidR="000A618D" w:rsidRDefault="00000000">
      <w:r>
        <w:t>Breastfeeding Facilities</w:t>
      </w:r>
    </w:p>
    <w:p w14:paraId="74DC11CA" w14:textId="77777777" w:rsidR="000A618D" w:rsidRDefault="00000000">
      <w:r>
        <w:t>The WRC provides facilities for breastfeeding or expressing milk.</w:t>
      </w:r>
    </w:p>
    <w:p w14:paraId="39A35EFE" w14:textId="77777777" w:rsidR="000A618D" w:rsidRDefault="000A618D"/>
    <w:p w14:paraId="4B800805" w14:textId="77777777" w:rsidR="000A618D" w:rsidRDefault="00000000">
      <w:r>
        <w:lastRenderedPageBreak/>
        <w:t>Website Accessibility</w:t>
      </w:r>
    </w:p>
    <w:p w14:paraId="09C0882E" w14:textId="77777777" w:rsidR="000A618D" w:rsidRDefault="00000000">
      <w:r>
        <w:t>Designed to meet W3C WCAG guidelines.</w:t>
      </w:r>
    </w:p>
    <w:p w14:paraId="3A34F074" w14:textId="77777777" w:rsidR="000A618D" w:rsidRDefault="000A618D"/>
    <w:p w14:paraId="1BF95E45" w14:textId="77777777" w:rsidR="000A618D" w:rsidRDefault="00000000">
      <w:r>
        <w:t>Website Design</w:t>
      </w:r>
    </w:p>
    <w:p w14:paraId="48A24586" w14:textId="77777777" w:rsidR="000A618D" w:rsidRDefault="00000000">
      <w:pPr>
        <w:pStyle w:val="ListBullet"/>
      </w:pPr>
      <w:r>
        <w:t>Built using XHTML and CSS</w:t>
      </w:r>
    </w:p>
    <w:p w14:paraId="1451F1F6" w14:textId="77777777" w:rsidR="000A618D" w:rsidRDefault="00000000">
      <w:pPr>
        <w:pStyle w:val="ListBullet"/>
      </w:pPr>
      <w:r>
        <w:t>Clean layout, consistent navigation</w:t>
      </w:r>
    </w:p>
    <w:p w14:paraId="26BC1A66" w14:textId="77777777" w:rsidR="000A618D" w:rsidRDefault="00000000">
      <w:pPr>
        <w:pStyle w:val="ListBullet"/>
      </w:pPr>
      <w:r>
        <w:t>Screen‑reader friendly (JAWS, Browsealoud)</w:t>
      </w:r>
    </w:p>
    <w:p w14:paraId="194D7F18" w14:textId="77777777" w:rsidR="000A618D" w:rsidRDefault="00000000">
      <w:pPr>
        <w:pStyle w:val="ListBullet"/>
      </w:pPr>
      <w:r>
        <w:t>Images used only for illustration</w:t>
      </w:r>
    </w:p>
    <w:p w14:paraId="4D116C7F" w14:textId="77777777" w:rsidR="000A618D" w:rsidRDefault="000A618D"/>
    <w:p w14:paraId="307C277E" w14:textId="77777777" w:rsidR="000A618D" w:rsidRDefault="00000000">
      <w:r>
        <w:t>Font Size</w:t>
      </w:r>
    </w:p>
    <w:p w14:paraId="2603E112" w14:textId="77777777" w:rsidR="000A618D" w:rsidRDefault="00000000">
      <w:r>
        <w:t>Users can adjust font size in their browser.</w:t>
      </w:r>
    </w:p>
    <w:p w14:paraId="7DDE3046" w14:textId="77777777" w:rsidR="000A618D" w:rsidRDefault="000A618D"/>
    <w:p w14:paraId="4FEEEB3C" w14:textId="77777777" w:rsidR="000A618D" w:rsidRDefault="00000000">
      <w:r>
        <w:t>PDF Format</w:t>
      </w:r>
    </w:p>
    <w:p w14:paraId="1BC335BD" w14:textId="4BEAFFB4" w:rsidR="000A618D" w:rsidRDefault="00000000">
      <w:r>
        <w:t xml:space="preserve">PDFs available; alternative formats on request. Email: </w:t>
      </w:r>
      <w:hyperlink r:id="rId8" w:history="1">
        <w:r w:rsidR="005A70C9" w:rsidRPr="003C6AD2">
          <w:rPr>
            <w:rStyle w:val="Hyperlink"/>
          </w:rPr>
          <w:t>webmaster@workplacerelations.ie</w:t>
        </w:r>
      </w:hyperlink>
      <w:r w:rsidR="005A70C9">
        <w:t xml:space="preserve"> </w:t>
      </w:r>
    </w:p>
    <w:p w14:paraId="2AF15E71" w14:textId="77777777" w:rsidR="000A618D" w:rsidRDefault="000A618D"/>
    <w:p w14:paraId="08C0D32C" w14:textId="77777777" w:rsidR="000A618D" w:rsidRDefault="00000000">
      <w:r>
        <w:t>Search</w:t>
      </w:r>
    </w:p>
    <w:p w14:paraId="6871E259" w14:textId="77777777" w:rsidR="000A618D" w:rsidRDefault="00000000">
      <w:r>
        <w:t>Search is available, including decisions and determinations.</w:t>
      </w:r>
    </w:p>
    <w:p w14:paraId="74056657" w14:textId="77777777" w:rsidR="000A618D" w:rsidRDefault="000A618D"/>
    <w:p w14:paraId="0E341B08" w14:textId="77777777" w:rsidR="000A618D" w:rsidRDefault="00000000">
      <w:r>
        <w:t>Access Keys / Zoom Controls</w:t>
      </w:r>
    </w:p>
    <w:p w14:paraId="7FFDCC75" w14:textId="77777777" w:rsidR="000A618D" w:rsidRDefault="00000000">
      <w:r>
        <w:t>Ctrl + to zoom in, Ctrl - to zoom out, Ctrl 0 to reset.</w:t>
      </w:r>
    </w:p>
    <w:p w14:paraId="46999A71" w14:textId="77777777" w:rsidR="000A618D" w:rsidRDefault="000A618D"/>
    <w:p w14:paraId="0DC6B74C" w14:textId="77777777" w:rsidR="000A618D" w:rsidRDefault="00000000">
      <w:r>
        <w:t>Links</w:t>
      </w:r>
    </w:p>
    <w:p w14:paraId="1B7294B6" w14:textId="77777777" w:rsidR="000A618D" w:rsidRDefault="00000000">
      <w:r>
        <w:t>All links have title attributes. External links open in new window.</w:t>
      </w:r>
    </w:p>
    <w:p w14:paraId="15BFC324" w14:textId="77777777" w:rsidR="000A618D" w:rsidRDefault="000A618D"/>
    <w:p w14:paraId="78ADF851" w14:textId="77777777" w:rsidR="000A618D" w:rsidRDefault="00000000">
      <w:r>
        <w:t>Images</w:t>
      </w:r>
    </w:p>
    <w:p w14:paraId="451C3D20" w14:textId="77777777" w:rsidR="000A618D" w:rsidRDefault="00000000">
      <w:r>
        <w:t>All images have ALT text unless decorative.</w:t>
      </w:r>
    </w:p>
    <w:p w14:paraId="6761DEA5" w14:textId="77777777" w:rsidR="000A618D" w:rsidRDefault="000A618D"/>
    <w:p w14:paraId="30A760F8" w14:textId="77777777" w:rsidR="000A618D" w:rsidRDefault="00000000">
      <w:r>
        <w:lastRenderedPageBreak/>
        <w:t>Tables</w:t>
      </w:r>
    </w:p>
    <w:p w14:paraId="203FDBB1" w14:textId="77777777" w:rsidR="000A618D" w:rsidRDefault="00000000">
      <w:r>
        <w:t>Used sparingly.</w:t>
      </w:r>
    </w:p>
    <w:p w14:paraId="4CDBE7B9" w14:textId="77777777" w:rsidR="000A618D" w:rsidRDefault="000A618D"/>
    <w:p w14:paraId="2B55768E" w14:textId="77777777" w:rsidR="000A618D" w:rsidRDefault="00000000">
      <w:r>
        <w:t>Browser Testing</w:t>
      </w:r>
    </w:p>
    <w:p w14:paraId="08B1F0F8" w14:textId="77777777" w:rsidR="000A618D" w:rsidRDefault="00000000">
      <w:r>
        <w:t>Validated using W3C tools.</w:t>
      </w:r>
    </w:p>
    <w:p w14:paraId="2D76033B" w14:textId="77777777" w:rsidR="000A618D" w:rsidRDefault="000A618D"/>
    <w:p w14:paraId="2366BD8F" w14:textId="77777777" w:rsidR="000A618D" w:rsidRDefault="00000000">
      <w:r>
        <w:t>Maintaining Accessibility</w:t>
      </w:r>
    </w:p>
    <w:p w14:paraId="3782E999" w14:textId="53FDA96B" w:rsidR="000A618D" w:rsidRDefault="00000000">
      <w:r>
        <w:t xml:space="preserve">Feedback welcome at </w:t>
      </w:r>
      <w:hyperlink r:id="rId9" w:history="1">
        <w:r w:rsidR="005A70C9" w:rsidRPr="003C6AD2">
          <w:rPr>
            <w:rStyle w:val="Hyperlink"/>
          </w:rPr>
          <w:t>webmaster@workplacerelations.ie</w:t>
        </w:r>
      </w:hyperlink>
      <w:r w:rsidR="005A70C9">
        <w:t xml:space="preserve"> </w:t>
      </w:r>
    </w:p>
    <w:p w14:paraId="34485379" w14:textId="77777777" w:rsidR="000A618D" w:rsidRDefault="000A618D"/>
    <w:sectPr w:rsidR="000A61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0210021">
    <w:abstractNumId w:val="8"/>
  </w:num>
  <w:num w:numId="2" w16cid:durableId="1332681178">
    <w:abstractNumId w:val="6"/>
  </w:num>
  <w:num w:numId="3" w16cid:durableId="113132799">
    <w:abstractNumId w:val="5"/>
  </w:num>
  <w:num w:numId="4" w16cid:durableId="1512838895">
    <w:abstractNumId w:val="4"/>
  </w:num>
  <w:num w:numId="5" w16cid:durableId="544677288">
    <w:abstractNumId w:val="7"/>
  </w:num>
  <w:num w:numId="6" w16cid:durableId="518660501">
    <w:abstractNumId w:val="3"/>
  </w:num>
  <w:num w:numId="7" w16cid:durableId="1570841886">
    <w:abstractNumId w:val="2"/>
  </w:num>
  <w:num w:numId="8" w16cid:durableId="1365861683">
    <w:abstractNumId w:val="1"/>
  </w:num>
  <w:num w:numId="9" w16cid:durableId="163613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18D"/>
    <w:rsid w:val="0015074B"/>
    <w:rsid w:val="001F3247"/>
    <w:rsid w:val="0029639D"/>
    <w:rsid w:val="00326F90"/>
    <w:rsid w:val="003352BA"/>
    <w:rsid w:val="00552DD3"/>
    <w:rsid w:val="0055717B"/>
    <w:rsid w:val="005A70C9"/>
    <w:rsid w:val="00687EC7"/>
    <w:rsid w:val="006F1FA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C20FF"/>
  <w14:defaultImageDpi w14:val="300"/>
  <w15:docId w15:val="{75D93257-DCDF-4E55-98B7-B8C46D38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52D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workplacerelations.ie" TargetMode="External"/><Relationship Id="rId3" Type="http://schemas.openxmlformats.org/officeDocument/2006/relationships/styles" Target="styles.xml"/><Relationship Id="rId7" Type="http://schemas.openxmlformats.org/officeDocument/2006/relationships/hyperlink" Target="mailto:customerservice@workplacerelations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orkplacerelations.ie/en/contact_us/customer-service-charte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bmaster@workplacerelation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Tanya O'Gorman</cp:lastModifiedBy>
  <cp:revision>4</cp:revision>
  <dcterms:created xsi:type="dcterms:W3CDTF">2026-03-18T14:37:00Z</dcterms:created>
  <dcterms:modified xsi:type="dcterms:W3CDTF">2026-03-18T14:37:00Z</dcterms:modified>
  <cp:category/>
</cp:coreProperties>
</file>